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E2" w:rsidRDefault="00FD0EE2" w:rsidP="00FD0E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регистрации несчастных случаев на производстве *</w:t>
      </w:r>
    </w:p>
    <w:p w:rsidR="00FD0EE2" w:rsidRDefault="00FD0EE2" w:rsidP="00FD0EE2">
      <w:pPr>
        <w:jc w:val="center"/>
        <w:rPr>
          <w:b/>
          <w:bCs/>
          <w:sz w:val="26"/>
          <w:szCs w:val="26"/>
        </w:rPr>
      </w:pPr>
    </w:p>
    <w:p w:rsidR="00FD0EE2" w:rsidRDefault="00FD0EE2" w:rsidP="00FD0EE2">
      <w:pPr>
        <w:pBdr>
          <w:top w:val="single" w:sz="4" w:space="1" w:color="auto"/>
        </w:pBdr>
        <w:spacing w:after="240"/>
        <w:jc w:val="center"/>
      </w:pPr>
      <w: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2268"/>
        <w:gridCol w:w="1640"/>
        <w:gridCol w:w="1701"/>
        <w:gridCol w:w="1628"/>
        <w:gridCol w:w="1628"/>
        <w:gridCol w:w="1628"/>
        <w:gridCol w:w="1628"/>
        <w:gridCol w:w="1629"/>
      </w:tblGrid>
      <w:tr w:rsidR="00FD0EE2" w:rsidTr="009D57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вре</w:t>
            </w:r>
            <w:r>
              <w:rPr>
                <w:sz w:val="22"/>
                <w:szCs w:val="22"/>
              </w:rPr>
              <w:softHyphen/>
              <w:t>мя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го, год</w:t>
            </w:r>
            <w:r>
              <w:rPr>
                <w:sz w:val="22"/>
                <w:szCs w:val="22"/>
              </w:rPr>
              <w:br/>
              <w:t>рож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ния, об</w:t>
            </w:r>
            <w:r>
              <w:rPr>
                <w:sz w:val="22"/>
                <w:szCs w:val="22"/>
              </w:rPr>
              <w:softHyphen/>
              <w:t>щий</w:t>
            </w:r>
            <w:r>
              <w:rPr>
                <w:sz w:val="22"/>
                <w:szCs w:val="22"/>
              </w:rPr>
              <w:br/>
              <w:t>стаж ра</w:t>
            </w:r>
            <w:r>
              <w:rPr>
                <w:sz w:val="22"/>
                <w:szCs w:val="22"/>
              </w:rPr>
              <w:softHyphen/>
              <w:t>бо</w:t>
            </w:r>
            <w:r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  <w:t>фес</w:t>
            </w:r>
            <w:r>
              <w:rPr>
                <w:sz w:val="22"/>
                <w:szCs w:val="22"/>
              </w:rPr>
              <w:softHyphen/>
              <w:t>сия</w:t>
            </w:r>
            <w:r>
              <w:rPr>
                <w:sz w:val="22"/>
                <w:szCs w:val="22"/>
              </w:rPr>
              <w:br/>
              <w:t>(долж</w:t>
            </w:r>
            <w:r>
              <w:rPr>
                <w:sz w:val="22"/>
                <w:szCs w:val="22"/>
              </w:rPr>
              <w:softHyphen/>
              <w:t>ность)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softHyphen/>
              <w:t>то, где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  <w:r>
              <w:rPr>
                <w:sz w:val="22"/>
                <w:szCs w:val="22"/>
              </w:rPr>
              <w:br/>
              <w:t>(струк</w:t>
            </w:r>
            <w:r>
              <w:rPr>
                <w:sz w:val="22"/>
                <w:szCs w:val="22"/>
              </w:rPr>
              <w:softHyphen/>
              <w:t>тур</w:t>
            </w:r>
            <w:r>
              <w:rPr>
                <w:sz w:val="22"/>
                <w:szCs w:val="22"/>
              </w:rPr>
              <w:softHyphen/>
              <w:t>ное</w:t>
            </w:r>
            <w:r>
              <w:rPr>
                <w:sz w:val="22"/>
                <w:szCs w:val="22"/>
              </w:rPr>
              <w:br/>
              <w:t>под</w:t>
            </w:r>
            <w:r>
              <w:rPr>
                <w:sz w:val="22"/>
                <w:szCs w:val="22"/>
              </w:rPr>
              <w:softHyphen/>
              <w:t>раз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ле</w:t>
            </w:r>
            <w:r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ис</w:t>
            </w:r>
            <w:r>
              <w:rPr>
                <w:sz w:val="22"/>
                <w:szCs w:val="22"/>
              </w:rPr>
              <w:softHyphen/>
              <w:t>шест</w:t>
            </w:r>
            <w:r>
              <w:rPr>
                <w:sz w:val="22"/>
                <w:szCs w:val="22"/>
              </w:rPr>
              <w:softHyphen/>
              <w:t>вия,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вед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 к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му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softHyphen/>
              <w:t>са</w:t>
            </w:r>
            <w:r>
              <w:rPr>
                <w:sz w:val="22"/>
                <w:szCs w:val="22"/>
              </w:rPr>
              <w:softHyphen/>
              <w:t>ние</w:t>
            </w:r>
            <w:r>
              <w:rPr>
                <w:sz w:val="22"/>
                <w:szCs w:val="22"/>
              </w:rPr>
              <w:br/>
              <w:t>об</w:t>
            </w:r>
            <w:r>
              <w:rPr>
                <w:sz w:val="22"/>
                <w:szCs w:val="22"/>
              </w:rPr>
              <w:softHyphen/>
              <w:t>сто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тельств,</w:t>
            </w:r>
            <w:r>
              <w:rPr>
                <w:sz w:val="22"/>
                <w:szCs w:val="22"/>
              </w:rPr>
              <w:br/>
              <w:t>при ко</w:t>
            </w:r>
            <w:r>
              <w:rPr>
                <w:sz w:val="22"/>
                <w:szCs w:val="22"/>
              </w:rPr>
              <w:softHyphen/>
              <w:t>то</w:t>
            </w:r>
            <w:r>
              <w:rPr>
                <w:sz w:val="22"/>
                <w:szCs w:val="22"/>
              </w:rPr>
              <w:softHyphen/>
              <w:t>рых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</w:t>
            </w:r>
            <w:r>
              <w:rPr>
                <w:sz w:val="22"/>
                <w:szCs w:val="22"/>
              </w:rPr>
              <w:softHyphen/>
              <w:t>та фор</w:t>
            </w:r>
            <w:r>
              <w:rPr>
                <w:sz w:val="22"/>
                <w:szCs w:val="22"/>
              </w:rPr>
              <w:softHyphen/>
              <w:t>мы</w:t>
            </w:r>
            <w:r>
              <w:rPr>
                <w:sz w:val="22"/>
                <w:szCs w:val="22"/>
              </w:rPr>
              <w:br/>
              <w:t>Н-1 (Н-1ПС)</w:t>
            </w:r>
            <w:r>
              <w:rPr>
                <w:sz w:val="22"/>
                <w:szCs w:val="22"/>
              </w:rPr>
              <w:br/>
              <w:t>о 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ном слу</w:t>
            </w:r>
            <w:r>
              <w:rPr>
                <w:sz w:val="22"/>
                <w:szCs w:val="22"/>
              </w:rPr>
              <w:softHyphen/>
              <w:t>чае на про</w:t>
            </w:r>
            <w:r>
              <w:rPr>
                <w:sz w:val="22"/>
                <w:szCs w:val="22"/>
              </w:rPr>
              <w:softHyphen/>
              <w:t>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стве</w:t>
            </w:r>
            <w:r>
              <w:rPr>
                <w:sz w:val="22"/>
                <w:szCs w:val="22"/>
              </w:rPr>
              <w:br/>
              <w:t>и да</w:t>
            </w:r>
            <w:r>
              <w:rPr>
                <w:sz w:val="22"/>
                <w:szCs w:val="22"/>
              </w:rPr>
              <w:softHyphen/>
              <w:t>та его</w:t>
            </w:r>
            <w:r>
              <w:rPr>
                <w:sz w:val="22"/>
                <w:szCs w:val="22"/>
              </w:rPr>
              <w:br/>
              <w:t>утверж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ствия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  <w:r>
              <w:rPr>
                <w:sz w:val="22"/>
                <w:szCs w:val="22"/>
              </w:rPr>
              <w:br/>
              <w:t>(ко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чест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br/>
              <w:t>дней не</w:t>
            </w:r>
            <w:r>
              <w:rPr>
                <w:sz w:val="22"/>
                <w:szCs w:val="22"/>
              </w:rPr>
              <w:softHyphen/>
              <w:t>тру</w:t>
            </w:r>
            <w:r>
              <w:rPr>
                <w:sz w:val="22"/>
                <w:szCs w:val="22"/>
              </w:rPr>
              <w:softHyphen/>
              <w:t>до</w:t>
            </w:r>
            <w:r>
              <w:rPr>
                <w:sz w:val="22"/>
                <w:szCs w:val="22"/>
              </w:rPr>
              <w:softHyphen/>
              <w:t>спо</w:t>
            </w:r>
            <w:r>
              <w:rPr>
                <w:sz w:val="22"/>
                <w:szCs w:val="22"/>
              </w:rPr>
              <w:softHyphen/>
              <w:t>соб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ти,</w:t>
            </w:r>
            <w:r>
              <w:rPr>
                <w:sz w:val="22"/>
                <w:szCs w:val="22"/>
              </w:rPr>
              <w:br/>
              <w:t>ин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лид</w:t>
            </w:r>
            <w:r>
              <w:rPr>
                <w:sz w:val="22"/>
                <w:szCs w:val="22"/>
              </w:rPr>
              <w:softHyphen/>
              <w:t>ный,</w:t>
            </w:r>
            <w:r>
              <w:rPr>
                <w:sz w:val="22"/>
                <w:szCs w:val="22"/>
              </w:rPr>
              <w:br/>
              <w:t>смер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ис</w:t>
            </w:r>
            <w:r>
              <w:rPr>
                <w:sz w:val="22"/>
                <w:szCs w:val="22"/>
              </w:rPr>
              <w:softHyphen/>
              <w:t>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ня</w:t>
            </w:r>
            <w:r>
              <w:rPr>
                <w:sz w:val="22"/>
                <w:szCs w:val="22"/>
              </w:rPr>
              <w:softHyphen/>
              <w:t>тые ме</w:t>
            </w:r>
            <w:r>
              <w:rPr>
                <w:sz w:val="22"/>
                <w:szCs w:val="22"/>
              </w:rPr>
              <w:softHyphen/>
              <w:t>ры</w:t>
            </w:r>
            <w:r>
              <w:rPr>
                <w:sz w:val="22"/>
                <w:szCs w:val="22"/>
              </w:rPr>
              <w:br/>
              <w:t>по ус</w:t>
            </w:r>
            <w:r>
              <w:rPr>
                <w:sz w:val="22"/>
                <w:szCs w:val="22"/>
              </w:rPr>
              <w:softHyphen/>
              <w:t>тра</w:t>
            </w:r>
            <w:r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softHyphen/>
              <w:t>нию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чин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</w:tr>
      <w:tr w:rsidR="00FD0EE2" w:rsidTr="009D57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D0EE2" w:rsidTr="009D57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</w:tr>
      <w:tr w:rsidR="00FD0EE2" w:rsidTr="009D57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</w:tr>
      <w:tr w:rsidR="00FD0EE2" w:rsidTr="009D57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E2" w:rsidRDefault="00FD0EE2" w:rsidP="009D57A5">
            <w:pPr>
              <w:rPr>
                <w:sz w:val="22"/>
                <w:szCs w:val="22"/>
              </w:rPr>
            </w:pPr>
          </w:p>
        </w:tc>
      </w:tr>
    </w:tbl>
    <w:p w:rsidR="00FD0EE2" w:rsidRDefault="00FD0EE2" w:rsidP="00FD0EE2">
      <w:pPr>
        <w:spacing w:before="720"/>
        <w:rPr>
          <w:sz w:val="24"/>
          <w:szCs w:val="24"/>
        </w:rPr>
      </w:pPr>
      <w:r>
        <w:rPr>
          <w:sz w:val="24"/>
          <w:szCs w:val="24"/>
        </w:rPr>
        <w:t>* Примечание</w:t>
      </w:r>
    </w:p>
    <w:p w:rsidR="00FD0EE2" w:rsidRDefault="00FD0EE2" w:rsidP="00FD0EE2">
      <w:pPr>
        <w:ind w:left="567"/>
        <w:rPr>
          <w:sz w:val="24"/>
          <w:szCs w:val="24"/>
        </w:rPr>
      </w:pPr>
      <w:r>
        <w:rPr>
          <w:sz w:val="24"/>
          <w:szCs w:val="24"/>
        </w:rPr>
        <w:t>Журнал регистрации несчастных случаев на производстве подлежит</w:t>
      </w:r>
      <w:r>
        <w:rPr>
          <w:sz w:val="24"/>
          <w:szCs w:val="24"/>
        </w:rPr>
        <w:br/>
        <w:t>хранению в организации в течение 45 лет.</w:t>
      </w:r>
    </w:p>
    <w:p w:rsidR="00FD0EE2" w:rsidRDefault="00FD0EE2" w:rsidP="00FD0EE2">
      <w:pPr>
        <w:rPr>
          <w:sz w:val="24"/>
          <w:szCs w:val="24"/>
        </w:rPr>
      </w:pPr>
    </w:p>
    <w:p w:rsidR="00C3225B" w:rsidRDefault="00C3225B"/>
    <w:sectPr w:rsidR="00C3225B"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E2"/>
    <w:rsid w:val="00C3225B"/>
    <w:rsid w:val="00F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2011-11-24T08:14:00Z</dcterms:created>
  <dcterms:modified xsi:type="dcterms:W3CDTF">2011-11-24T08:14:00Z</dcterms:modified>
</cp:coreProperties>
</file>